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F1" w:rsidRDefault="008E74F1">
      <w:pPr>
        <w:shd w:val="clear" w:color="auto" w:fill="FFFFFF"/>
        <w:jc w:val="center"/>
        <w:rPr>
          <w:b/>
          <w:sz w:val="24"/>
          <w:szCs w:val="24"/>
        </w:rPr>
      </w:pPr>
      <w:bookmarkStart w:id="0" w:name="_gjdgxs" w:colFirst="0" w:colLast="0"/>
      <w:bookmarkEnd w:id="0"/>
    </w:p>
    <w:p w:rsidR="008E74F1" w:rsidRDefault="00DC1D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Instrumento</w:t>
      </w:r>
      <w:bookmarkStart w:id="1" w:name="_GoBack"/>
      <w:bookmarkEnd w:id="1"/>
      <w:r w:rsidR="00D714B0">
        <w:rPr>
          <w:b/>
          <w:sz w:val="24"/>
          <w:szCs w:val="24"/>
        </w:rPr>
        <w:t xml:space="preserve"> para evaluar Manual de prácticas experimentales en laboratorio o taller</w:t>
      </w:r>
    </w:p>
    <w:p w:rsidR="008E74F1" w:rsidRDefault="008E74F1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60"/>
        <w:gridCol w:w="1290"/>
        <w:gridCol w:w="1665"/>
      </w:tblGrid>
      <w:tr w:rsidR="008E74F1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Plantel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E74F1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Profesor / autor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E74F1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Nómina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E74F1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Academia / división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E74F1">
        <w:trPr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Materia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E74F1" w:rsidRDefault="008E74F1">
      <w:pPr>
        <w:shd w:val="clear" w:color="auto" w:fill="FFFFFF"/>
        <w:jc w:val="both"/>
        <w:rPr>
          <w:b/>
          <w:sz w:val="23"/>
          <w:szCs w:val="23"/>
        </w:rPr>
      </w:pPr>
    </w:p>
    <w:tbl>
      <w:tblPr>
        <w:tblStyle w:val="a0"/>
        <w:tblW w:w="89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6058"/>
        <w:gridCol w:w="567"/>
        <w:gridCol w:w="567"/>
      </w:tblGrid>
      <w:tr w:rsidR="008E74F1"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Criterios de desempeño</w:t>
            </w:r>
          </w:p>
        </w:tc>
        <w:tc>
          <w:tcPr>
            <w:tcW w:w="6058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Indicadores</w:t>
            </w:r>
          </w:p>
        </w:tc>
        <w:tc>
          <w:tcPr>
            <w:tcW w:w="56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56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</w:tr>
      <w:tr w:rsidR="008E74F1">
        <w:trPr>
          <w:trHeight w:val="420"/>
        </w:trPr>
        <w:tc>
          <w:tcPr>
            <w:tcW w:w="1770" w:type="dxa"/>
            <w:vMerge w:val="restart"/>
            <w:shd w:val="clear" w:color="auto" w:fill="FFF2CC"/>
          </w:tcPr>
          <w:p w:rsidR="008E74F1" w:rsidRDefault="00D714B0">
            <w:pPr>
              <w:spacing w:after="200"/>
            </w:pPr>
            <w:r>
              <w:t>Elaboración de carátula del manual</w:t>
            </w: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Contiene el texto "Manual de Práctica”. 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Nombre de la carrera.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Nombre de la asignatura.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Nombre de la academia.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Nombre de quien lo elaboró.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Mes y año de elaboración.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after="200"/>
            </w:pPr>
            <w:r>
              <w:t>Contenido del manual</w:t>
            </w: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Introducción al manual.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spacing w:after="200"/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Objetivo general del manual.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Índice del contenido de las prácticas en la asignatura.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after="200"/>
            </w:pPr>
            <w:r>
              <w:lastRenderedPageBreak/>
              <w:t>Estructura</w:t>
            </w:r>
          </w:p>
        </w:tc>
        <w:tc>
          <w:tcPr>
            <w:tcW w:w="6058" w:type="dxa"/>
          </w:tcPr>
          <w:p w:rsidR="008E74F1" w:rsidRDefault="00D714B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Identificación de las prácticas (nombre de la práctica, número,  datos de identificación del alumno, datos de identificación de la asignatura, fecha de desarrollo de la práctica).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Objetivo de cada una de las prácticas.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Competencias que desarrollará el estudiante con las prácticas.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Fundamentación teórica (relacionar la práctica con el tema abordado).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Imágenes o gráficos que ayuden a la comprensión de la actividad.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Instrucciones concisas y claras de lo que hará el alumno.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Exponer de manera clara el material, equipo y/o herramienta necesaria.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Planteamiento de los pasos del desarrollo de la práctica (diagramas, dibujos, tablas, codificación, etc.).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Preguntas guía que ayuden al estudiante a apropiar lo conceptual con lo procedimental.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Exponer de manera clara el producto a entregar por el alumno, especificando características.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Conclusiones de la práctica.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Rúbrica para evaluar el producto entregado, junto con el proceso.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Autoevaluación que permita al alumno identificar sus áreas de oportunidad.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6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Bibliografía con el formato APA.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8E74F1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8E74F1">
        <w:trPr>
          <w:trHeight w:val="420"/>
        </w:trPr>
        <w:tc>
          <w:tcPr>
            <w:tcW w:w="8962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color w:val="FFFFFF"/>
                <w:sz w:val="23"/>
                <w:szCs w:val="23"/>
              </w:rPr>
              <w:lastRenderedPageBreak/>
              <w:t>TOTAL:</w:t>
            </w:r>
          </w:p>
        </w:tc>
      </w:tr>
      <w:tr w:rsidR="008E74F1">
        <w:trPr>
          <w:trHeight w:val="420"/>
        </w:trPr>
        <w:tc>
          <w:tcPr>
            <w:tcW w:w="8962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4F1" w:rsidRDefault="00D714B0">
            <w:pPr>
              <w:widowControl w:val="0"/>
              <w:spacing w:line="240" w:lineRule="auto"/>
              <w:rPr>
                <w:color w:val="FFFFFF"/>
                <w:sz w:val="23"/>
                <w:szCs w:val="23"/>
              </w:rPr>
            </w:pPr>
            <w:r>
              <w:rPr>
                <w:sz w:val="20"/>
                <w:szCs w:val="20"/>
              </w:rPr>
              <w:t>Para aprobar es necesario lograr el 100% de los criterios antes señalados.</w:t>
            </w:r>
          </w:p>
        </w:tc>
      </w:tr>
    </w:tbl>
    <w:p w:rsidR="008E74F1" w:rsidRDefault="008E74F1">
      <w:pPr>
        <w:shd w:val="clear" w:color="auto" w:fill="FFFFFF"/>
        <w:jc w:val="both"/>
      </w:pPr>
    </w:p>
    <w:p w:rsidR="008E74F1" w:rsidRDefault="008E74F1"/>
    <w:p w:rsidR="008E74F1" w:rsidRDefault="008E74F1"/>
    <w:sectPr w:rsidR="008E74F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D0" w:rsidRDefault="003242D0">
      <w:pPr>
        <w:spacing w:line="240" w:lineRule="auto"/>
      </w:pPr>
      <w:r>
        <w:separator/>
      </w:r>
    </w:p>
  </w:endnote>
  <w:endnote w:type="continuationSeparator" w:id="0">
    <w:p w:rsidR="003242D0" w:rsidRDefault="00324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797572"/>
      <w:docPartObj>
        <w:docPartGallery w:val="Page Numbers (Bottom of Page)"/>
        <w:docPartUnique/>
      </w:docPartObj>
    </w:sdtPr>
    <w:sdtEndPr/>
    <w:sdtContent>
      <w:p w:rsidR="00DB29B2" w:rsidRDefault="00DB29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D31" w:rsidRPr="00DC1D31">
          <w:rPr>
            <w:noProof/>
            <w:lang w:val="es-ES"/>
          </w:rPr>
          <w:t>3</w:t>
        </w:r>
        <w:r>
          <w:fldChar w:fldCharType="end"/>
        </w:r>
      </w:p>
    </w:sdtContent>
  </w:sdt>
  <w:p w:rsidR="00DB29B2" w:rsidRDefault="00DB2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D0" w:rsidRDefault="003242D0">
      <w:pPr>
        <w:spacing w:line="240" w:lineRule="auto"/>
      </w:pPr>
      <w:r>
        <w:separator/>
      </w:r>
    </w:p>
  </w:footnote>
  <w:footnote w:type="continuationSeparator" w:id="0">
    <w:p w:rsidR="003242D0" w:rsidRDefault="00324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F1" w:rsidRDefault="00D714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3415" cy="5359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F1"/>
    <w:rsid w:val="002625EF"/>
    <w:rsid w:val="003242D0"/>
    <w:rsid w:val="008E74F1"/>
    <w:rsid w:val="00D714B0"/>
    <w:rsid w:val="00DB29B2"/>
    <w:rsid w:val="00D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EC13"/>
  <w15:docId w15:val="{63A1C7E5-F679-424B-9305-CE602D6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29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9B2"/>
  </w:style>
  <w:style w:type="paragraph" w:styleId="Piedepgina">
    <w:name w:val="footer"/>
    <w:basedOn w:val="Normal"/>
    <w:link w:val="PiedepginaCar"/>
    <w:uiPriority w:val="99"/>
    <w:unhideWhenUsed/>
    <w:rsid w:val="00DB29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departamento</cp:lastModifiedBy>
  <cp:revision>4</cp:revision>
  <dcterms:created xsi:type="dcterms:W3CDTF">2019-08-26T15:25:00Z</dcterms:created>
  <dcterms:modified xsi:type="dcterms:W3CDTF">2019-08-30T19:15:00Z</dcterms:modified>
</cp:coreProperties>
</file>